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75A5" w:rsidRDefault="00CB0092">
      <w:pPr>
        <w:spacing w:before="112" w:after="112" w:line="240" w:lineRule="exact"/>
        <w:rPr>
          <w:sz w:val="19"/>
          <w:szCs w:val="19"/>
        </w:rPr>
      </w:pPr>
      <w:bookmarkStart w:id="0" w:name="_GoBack"/>
      <w:r w:rsidRPr="00CB0092">
        <w:rPr>
          <w:noProof/>
          <w:sz w:val="19"/>
          <w:szCs w:val="19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-346632</wp:posOffset>
            </wp:positionH>
            <wp:positionV relativeFrom="paragraph">
              <wp:posOffset>346710</wp:posOffset>
            </wp:positionV>
            <wp:extent cx="5942330" cy="8407510"/>
            <wp:effectExtent l="0" t="0" r="127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40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555E6E" w:rsidRDefault="00555E6E">
      <w:pPr>
        <w:spacing w:before="112" w:after="112" w:line="240" w:lineRule="exact"/>
        <w:rPr>
          <w:sz w:val="19"/>
          <w:szCs w:val="19"/>
        </w:rPr>
      </w:pPr>
    </w:p>
    <w:p w:rsidR="00555E6E" w:rsidRDefault="00555E6E">
      <w:pPr>
        <w:spacing w:before="112" w:after="112" w:line="240" w:lineRule="exact"/>
        <w:rPr>
          <w:sz w:val="19"/>
          <w:szCs w:val="19"/>
        </w:rPr>
      </w:pPr>
    </w:p>
    <w:p w:rsidR="00CB0092" w:rsidRDefault="00CB0092" w:rsidP="00401EB1">
      <w:pPr>
        <w:pStyle w:val="23"/>
        <w:shd w:val="clear" w:color="auto" w:fill="auto"/>
        <w:tabs>
          <w:tab w:val="left" w:pos="0"/>
        </w:tabs>
        <w:spacing w:after="0" w:line="240" w:lineRule="auto"/>
        <w:jc w:val="both"/>
        <w:rPr>
          <w:b w:val="0"/>
          <w:sz w:val="28"/>
          <w:szCs w:val="28"/>
        </w:rPr>
      </w:pPr>
    </w:p>
    <w:p w:rsidR="00CB0092" w:rsidRDefault="00CB0092" w:rsidP="00401EB1">
      <w:pPr>
        <w:pStyle w:val="23"/>
        <w:shd w:val="clear" w:color="auto" w:fill="auto"/>
        <w:tabs>
          <w:tab w:val="left" w:pos="0"/>
        </w:tabs>
        <w:spacing w:after="0" w:line="240" w:lineRule="auto"/>
        <w:jc w:val="both"/>
        <w:rPr>
          <w:b w:val="0"/>
          <w:sz w:val="28"/>
          <w:szCs w:val="28"/>
        </w:rPr>
      </w:pPr>
    </w:p>
    <w:p w:rsidR="00CB0092" w:rsidRDefault="00CB0092" w:rsidP="00401EB1">
      <w:pPr>
        <w:pStyle w:val="23"/>
        <w:shd w:val="clear" w:color="auto" w:fill="auto"/>
        <w:tabs>
          <w:tab w:val="left" w:pos="0"/>
        </w:tabs>
        <w:spacing w:after="0" w:line="240" w:lineRule="auto"/>
        <w:jc w:val="both"/>
        <w:rPr>
          <w:b w:val="0"/>
          <w:sz w:val="28"/>
          <w:szCs w:val="28"/>
        </w:rPr>
      </w:pPr>
    </w:p>
    <w:p w:rsidR="00CB0092" w:rsidRDefault="00CB0092" w:rsidP="00401EB1">
      <w:pPr>
        <w:pStyle w:val="23"/>
        <w:shd w:val="clear" w:color="auto" w:fill="auto"/>
        <w:tabs>
          <w:tab w:val="left" w:pos="0"/>
        </w:tabs>
        <w:spacing w:after="0" w:line="240" w:lineRule="auto"/>
        <w:jc w:val="both"/>
        <w:rPr>
          <w:b w:val="0"/>
          <w:sz w:val="28"/>
          <w:szCs w:val="28"/>
        </w:rPr>
      </w:pPr>
    </w:p>
    <w:p w:rsidR="00CB0092" w:rsidRDefault="00CB0092" w:rsidP="00401EB1">
      <w:pPr>
        <w:pStyle w:val="23"/>
        <w:shd w:val="clear" w:color="auto" w:fill="auto"/>
        <w:tabs>
          <w:tab w:val="left" w:pos="0"/>
        </w:tabs>
        <w:spacing w:after="0" w:line="240" w:lineRule="auto"/>
        <w:jc w:val="both"/>
        <w:rPr>
          <w:b w:val="0"/>
          <w:sz w:val="28"/>
          <w:szCs w:val="28"/>
        </w:rPr>
      </w:pPr>
    </w:p>
    <w:p w:rsidR="00CB0092" w:rsidRDefault="00CB0092" w:rsidP="00401EB1">
      <w:pPr>
        <w:pStyle w:val="23"/>
        <w:shd w:val="clear" w:color="auto" w:fill="auto"/>
        <w:tabs>
          <w:tab w:val="left" w:pos="0"/>
        </w:tabs>
        <w:spacing w:after="0" w:line="240" w:lineRule="auto"/>
        <w:jc w:val="both"/>
        <w:rPr>
          <w:b w:val="0"/>
          <w:sz w:val="28"/>
          <w:szCs w:val="28"/>
        </w:rPr>
      </w:pPr>
    </w:p>
    <w:p w:rsidR="00CB0092" w:rsidRDefault="00CB0092" w:rsidP="00401EB1">
      <w:pPr>
        <w:pStyle w:val="23"/>
        <w:shd w:val="clear" w:color="auto" w:fill="auto"/>
        <w:tabs>
          <w:tab w:val="left" w:pos="0"/>
        </w:tabs>
        <w:spacing w:after="0" w:line="240" w:lineRule="auto"/>
        <w:jc w:val="both"/>
        <w:rPr>
          <w:b w:val="0"/>
          <w:sz w:val="28"/>
          <w:szCs w:val="28"/>
        </w:rPr>
      </w:pPr>
    </w:p>
    <w:p w:rsidR="00CB0092" w:rsidRDefault="00CB0092" w:rsidP="00401EB1">
      <w:pPr>
        <w:pStyle w:val="23"/>
        <w:shd w:val="clear" w:color="auto" w:fill="auto"/>
        <w:tabs>
          <w:tab w:val="left" w:pos="0"/>
        </w:tabs>
        <w:spacing w:after="0" w:line="240" w:lineRule="auto"/>
        <w:jc w:val="both"/>
        <w:rPr>
          <w:b w:val="0"/>
          <w:sz w:val="28"/>
          <w:szCs w:val="28"/>
        </w:rPr>
      </w:pPr>
    </w:p>
    <w:p w:rsidR="00CB0092" w:rsidRDefault="00CB0092" w:rsidP="00401EB1">
      <w:pPr>
        <w:pStyle w:val="23"/>
        <w:shd w:val="clear" w:color="auto" w:fill="auto"/>
        <w:tabs>
          <w:tab w:val="left" w:pos="0"/>
        </w:tabs>
        <w:spacing w:after="0" w:line="240" w:lineRule="auto"/>
        <w:jc w:val="both"/>
        <w:rPr>
          <w:b w:val="0"/>
          <w:sz w:val="28"/>
          <w:szCs w:val="28"/>
        </w:rPr>
      </w:pPr>
    </w:p>
    <w:p w:rsidR="00CB0092" w:rsidRDefault="00CB0092" w:rsidP="00401EB1">
      <w:pPr>
        <w:pStyle w:val="23"/>
        <w:shd w:val="clear" w:color="auto" w:fill="auto"/>
        <w:tabs>
          <w:tab w:val="left" w:pos="0"/>
        </w:tabs>
        <w:spacing w:after="0" w:line="240" w:lineRule="auto"/>
        <w:jc w:val="both"/>
        <w:rPr>
          <w:b w:val="0"/>
          <w:sz w:val="28"/>
          <w:szCs w:val="28"/>
        </w:rPr>
      </w:pPr>
    </w:p>
    <w:p w:rsidR="00CB0092" w:rsidRDefault="00CB0092" w:rsidP="00401EB1">
      <w:pPr>
        <w:pStyle w:val="23"/>
        <w:shd w:val="clear" w:color="auto" w:fill="auto"/>
        <w:tabs>
          <w:tab w:val="left" w:pos="0"/>
        </w:tabs>
        <w:spacing w:after="0" w:line="240" w:lineRule="auto"/>
        <w:jc w:val="both"/>
        <w:rPr>
          <w:b w:val="0"/>
          <w:sz w:val="28"/>
          <w:szCs w:val="28"/>
        </w:rPr>
      </w:pPr>
    </w:p>
    <w:p w:rsidR="00CB0092" w:rsidRDefault="00CB0092" w:rsidP="00401EB1">
      <w:pPr>
        <w:pStyle w:val="23"/>
        <w:shd w:val="clear" w:color="auto" w:fill="auto"/>
        <w:tabs>
          <w:tab w:val="left" w:pos="0"/>
        </w:tabs>
        <w:spacing w:after="0" w:line="240" w:lineRule="auto"/>
        <w:jc w:val="both"/>
        <w:rPr>
          <w:b w:val="0"/>
          <w:sz w:val="28"/>
          <w:szCs w:val="28"/>
        </w:rPr>
      </w:pPr>
    </w:p>
    <w:p w:rsidR="00CB0092" w:rsidRDefault="00CB0092" w:rsidP="00401EB1">
      <w:pPr>
        <w:pStyle w:val="23"/>
        <w:shd w:val="clear" w:color="auto" w:fill="auto"/>
        <w:tabs>
          <w:tab w:val="left" w:pos="0"/>
        </w:tabs>
        <w:spacing w:after="0" w:line="240" w:lineRule="auto"/>
        <w:jc w:val="both"/>
        <w:rPr>
          <w:b w:val="0"/>
          <w:sz w:val="28"/>
          <w:szCs w:val="28"/>
        </w:rPr>
      </w:pPr>
    </w:p>
    <w:p w:rsidR="00CB0092" w:rsidRDefault="00CB0092" w:rsidP="00401EB1">
      <w:pPr>
        <w:pStyle w:val="23"/>
        <w:shd w:val="clear" w:color="auto" w:fill="auto"/>
        <w:tabs>
          <w:tab w:val="left" w:pos="0"/>
        </w:tabs>
        <w:spacing w:after="0" w:line="240" w:lineRule="auto"/>
        <w:jc w:val="both"/>
        <w:rPr>
          <w:b w:val="0"/>
          <w:sz w:val="28"/>
          <w:szCs w:val="28"/>
        </w:rPr>
      </w:pPr>
    </w:p>
    <w:p w:rsidR="00CB0092" w:rsidRDefault="00CB0092" w:rsidP="00401EB1">
      <w:pPr>
        <w:pStyle w:val="23"/>
        <w:shd w:val="clear" w:color="auto" w:fill="auto"/>
        <w:tabs>
          <w:tab w:val="left" w:pos="0"/>
        </w:tabs>
        <w:spacing w:after="0" w:line="240" w:lineRule="auto"/>
        <w:jc w:val="both"/>
        <w:rPr>
          <w:b w:val="0"/>
          <w:sz w:val="28"/>
          <w:szCs w:val="28"/>
        </w:rPr>
      </w:pPr>
    </w:p>
    <w:p w:rsidR="00CB0092" w:rsidRDefault="00CB0092" w:rsidP="00401EB1">
      <w:pPr>
        <w:pStyle w:val="23"/>
        <w:shd w:val="clear" w:color="auto" w:fill="auto"/>
        <w:tabs>
          <w:tab w:val="left" w:pos="0"/>
        </w:tabs>
        <w:spacing w:after="0" w:line="240" w:lineRule="auto"/>
        <w:jc w:val="both"/>
        <w:rPr>
          <w:b w:val="0"/>
          <w:sz w:val="28"/>
          <w:szCs w:val="28"/>
        </w:rPr>
      </w:pPr>
    </w:p>
    <w:p w:rsidR="00CB0092" w:rsidRDefault="00CB0092" w:rsidP="00401EB1">
      <w:pPr>
        <w:pStyle w:val="23"/>
        <w:shd w:val="clear" w:color="auto" w:fill="auto"/>
        <w:tabs>
          <w:tab w:val="left" w:pos="0"/>
        </w:tabs>
        <w:spacing w:after="0" w:line="240" w:lineRule="auto"/>
        <w:jc w:val="both"/>
        <w:rPr>
          <w:b w:val="0"/>
          <w:sz w:val="28"/>
          <w:szCs w:val="28"/>
        </w:rPr>
      </w:pPr>
    </w:p>
    <w:p w:rsidR="00CB0092" w:rsidRDefault="00CB0092" w:rsidP="00401EB1">
      <w:pPr>
        <w:pStyle w:val="23"/>
        <w:shd w:val="clear" w:color="auto" w:fill="auto"/>
        <w:tabs>
          <w:tab w:val="left" w:pos="0"/>
        </w:tabs>
        <w:spacing w:after="0" w:line="240" w:lineRule="auto"/>
        <w:jc w:val="both"/>
        <w:rPr>
          <w:b w:val="0"/>
          <w:sz w:val="28"/>
          <w:szCs w:val="28"/>
        </w:rPr>
      </w:pPr>
    </w:p>
    <w:p w:rsidR="00CB0092" w:rsidRDefault="00CB0092" w:rsidP="00401EB1">
      <w:pPr>
        <w:pStyle w:val="23"/>
        <w:shd w:val="clear" w:color="auto" w:fill="auto"/>
        <w:tabs>
          <w:tab w:val="left" w:pos="0"/>
        </w:tabs>
        <w:spacing w:after="0" w:line="240" w:lineRule="auto"/>
        <w:jc w:val="both"/>
        <w:rPr>
          <w:b w:val="0"/>
          <w:sz w:val="28"/>
          <w:szCs w:val="28"/>
        </w:rPr>
      </w:pPr>
    </w:p>
    <w:p w:rsidR="00CB0092" w:rsidRDefault="00CB0092" w:rsidP="00401EB1">
      <w:pPr>
        <w:pStyle w:val="23"/>
        <w:shd w:val="clear" w:color="auto" w:fill="auto"/>
        <w:tabs>
          <w:tab w:val="left" w:pos="0"/>
        </w:tabs>
        <w:spacing w:after="0" w:line="240" w:lineRule="auto"/>
        <w:jc w:val="both"/>
        <w:rPr>
          <w:b w:val="0"/>
          <w:sz w:val="28"/>
          <w:szCs w:val="28"/>
        </w:rPr>
      </w:pPr>
    </w:p>
    <w:p w:rsidR="00CB0092" w:rsidRDefault="00CB0092" w:rsidP="00401EB1">
      <w:pPr>
        <w:pStyle w:val="23"/>
        <w:shd w:val="clear" w:color="auto" w:fill="auto"/>
        <w:tabs>
          <w:tab w:val="left" w:pos="0"/>
        </w:tabs>
        <w:spacing w:after="0" w:line="240" w:lineRule="auto"/>
        <w:jc w:val="both"/>
        <w:rPr>
          <w:b w:val="0"/>
          <w:sz w:val="28"/>
          <w:szCs w:val="28"/>
        </w:rPr>
      </w:pPr>
    </w:p>
    <w:p w:rsidR="00CB0092" w:rsidRDefault="00CB0092" w:rsidP="00401EB1">
      <w:pPr>
        <w:pStyle w:val="23"/>
        <w:shd w:val="clear" w:color="auto" w:fill="auto"/>
        <w:tabs>
          <w:tab w:val="left" w:pos="0"/>
        </w:tabs>
        <w:spacing w:after="0" w:line="240" w:lineRule="auto"/>
        <w:jc w:val="both"/>
        <w:rPr>
          <w:b w:val="0"/>
          <w:sz w:val="28"/>
          <w:szCs w:val="28"/>
        </w:rPr>
      </w:pPr>
    </w:p>
    <w:p w:rsidR="00CB0092" w:rsidRDefault="00CB0092" w:rsidP="00401EB1">
      <w:pPr>
        <w:pStyle w:val="23"/>
        <w:shd w:val="clear" w:color="auto" w:fill="auto"/>
        <w:tabs>
          <w:tab w:val="left" w:pos="0"/>
        </w:tabs>
        <w:spacing w:after="0" w:line="240" w:lineRule="auto"/>
        <w:jc w:val="both"/>
        <w:rPr>
          <w:b w:val="0"/>
          <w:sz w:val="28"/>
          <w:szCs w:val="28"/>
        </w:rPr>
      </w:pPr>
    </w:p>
    <w:p w:rsidR="00CB0092" w:rsidRDefault="00CB0092" w:rsidP="00401EB1">
      <w:pPr>
        <w:pStyle w:val="23"/>
        <w:shd w:val="clear" w:color="auto" w:fill="auto"/>
        <w:tabs>
          <w:tab w:val="left" w:pos="0"/>
        </w:tabs>
        <w:spacing w:after="0" w:line="240" w:lineRule="auto"/>
        <w:jc w:val="both"/>
        <w:rPr>
          <w:b w:val="0"/>
          <w:sz w:val="28"/>
          <w:szCs w:val="28"/>
        </w:rPr>
      </w:pPr>
    </w:p>
    <w:p w:rsidR="00CB0092" w:rsidRDefault="00CB0092" w:rsidP="00401EB1">
      <w:pPr>
        <w:pStyle w:val="23"/>
        <w:shd w:val="clear" w:color="auto" w:fill="auto"/>
        <w:tabs>
          <w:tab w:val="left" w:pos="0"/>
        </w:tabs>
        <w:spacing w:after="0" w:line="240" w:lineRule="auto"/>
        <w:jc w:val="both"/>
        <w:rPr>
          <w:b w:val="0"/>
          <w:sz w:val="28"/>
          <w:szCs w:val="28"/>
        </w:rPr>
      </w:pPr>
    </w:p>
    <w:p w:rsidR="00CB0092" w:rsidRDefault="00CB0092" w:rsidP="00401EB1">
      <w:pPr>
        <w:pStyle w:val="23"/>
        <w:shd w:val="clear" w:color="auto" w:fill="auto"/>
        <w:tabs>
          <w:tab w:val="left" w:pos="0"/>
        </w:tabs>
        <w:spacing w:after="0" w:line="240" w:lineRule="auto"/>
        <w:jc w:val="both"/>
        <w:rPr>
          <w:b w:val="0"/>
          <w:sz w:val="28"/>
          <w:szCs w:val="28"/>
        </w:rPr>
      </w:pPr>
    </w:p>
    <w:p w:rsidR="00CB0092" w:rsidRDefault="00CB0092" w:rsidP="00401EB1">
      <w:pPr>
        <w:pStyle w:val="23"/>
        <w:shd w:val="clear" w:color="auto" w:fill="auto"/>
        <w:tabs>
          <w:tab w:val="left" w:pos="0"/>
        </w:tabs>
        <w:spacing w:after="0" w:line="240" w:lineRule="auto"/>
        <w:jc w:val="both"/>
        <w:rPr>
          <w:b w:val="0"/>
          <w:sz w:val="28"/>
          <w:szCs w:val="28"/>
        </w:rPr>
      </w:pPr>
    </w:p>
    <w:p w:rsidR="00CB0092" w:rsidRDefault="00CB0092" w:rsidP="00401EB1">
      <w:pPr>
        <w:pStyle w:val="23"/>
        <w:shd w:val="clear" w:color="auto" w:fill="auto"/>
        <w:tabs>
          <w:tab w:val="left" w:pos="0"/>
        </w:tabs>
        <w:spacing w:after="0" w:line="240" w:lineRule="auto"/>
        <w:jc w:val="both"/>
        <w:rPr>
          <w:b w:val="0"/>
          <w:sz w:val="28"/>
          <w:szCs w:val="28"/>
        </w:rPr>
      </w:pPr>
    </w:p>
    <w:p w:rsidR="00CB0092" w:rsidRDefault="00CB0092" w:rsidP="00401EB1">
      <w:pPr>
        <w:pStyle w:val="23"/>
        <w:shd w:val="clear" w:color="auto" w:fill="auto"/>
        <w:tabs>
          <w:tab w:val="left" w:pos="0"/>
        </w:tabs>
        <w:spacing w:after="0" w:line="240" w:lineRule="auto"/>
        <w:jc w:val="both"/>
        <w:rPr>
          <w:b w:val="0"/>
          <w:sz w:val="28"/>
          <w:szCs w:val="28"/>
        </w:rPr>
      </w:pPr>
    </w:p>
    <w:p w:rsidR="00CB0092" w:rsidRDefault="00CB0092" w:rsidP="00401EB1">
      <w:pPr>
        <w:pStyle w:val="23"/>
        <w:shd w:val="clear" w:color="auto" w:fill="auto"/>
        <w:tabs>
          <w:tab w:val="left" w:pos="0"/>
        </w:tabs>
        <w:spacing w:after="0" w:line="240" w:lineRule="auto"/>
        <w:jc w:val="both"/>
        <w:rPr>
          <w:b w:val="0"/>
          <w:sz w:val="28"/>
          <w:szCs w:val="28"/>
        </w:rPr>
      </w:pPr>
    </w:p>
    <w:p w:rsidR="00CB0092" w:rsidRDefault="00CB0092" w:rsidP="00401EB1">
      <w:pPr>
        <w:pStyle w:val="23"/>
        <w:shd w:val="clear" w:color="auto" w:fill="auto"/>
        <w:tabs>
          <w:tab w:val="left" w:pos="0"/>
        </w:tabs>
        <w:spacing w:after="0" w:line="240" w:lineRule="auto"/>
        <w:jc w:val="both"/>
        <w:rPr>
          <w:b w:val="0"/>
          <w:sz w:val="28"/>
          <w:szCs w:val="28"/>
        </w:rPr>
      </w:pPr>
    </w:p>
    <w:p w:rsidR="00CB0092" w:rsidRDefault="00CB0092" w:rsidP="00401EB1">
      <w:pPr>
        <w:pStyle w:val="23"/>
        <w:shd w:val="clear" w:color="auto" w:fill="auto"/>
        <w:tabs>
          <w:tab w:val="left" w:pos="0"/>
        </w:tabs>
        <w:spacing w:after="0" w:line="240" w:lineRule="auto"/>
        <w:jc w:val="both"/>
        <w:rPr>
          <w:b w:val="0"/>
          <w:sz w:val="28"/>
          <w:szCs w:val="28"/>
        </w:rPr>
      </w:pPr>
    </w:p>
    <w:p w:rsidR="00CB0092" w:rsidRDefault="00CB0092" w:rsidP="00401EB1">
      <w:pPr>
        <w:pStyle w:val="23"/>
        <w:shd w:val="clear" w:color="auto" w:fill="auto"/>
        <w:tabs>
          <w:tab w:val="left" w:pos="0"/>
        </w:tabs>
        <w:spacing w:after="0" w:line="240" w:lineRule="auto"/>
        <w:jc w:val="both"/>
        <w:rPr>
          <w:b w:val="0"/>
          <w:sz w:val="28"/>
          <w:szCs w:val="28"/>
        </w:rPr>
      </w:pPr>
    </w:p>
    <w:p w:rsidR="00CB0092" w:rsidRDefault="00CB0092" w:rsidP="00401EB1">
      <w:pPr>
        <w:pStyle w:val="23"/>
        <w:shd w:val="clear" w:color="auto" w:fill="auto"/>
        <w:tabs>
          <w:tab w:val="left" w:pos="0"/>
        </w:tabs>
        <w:spacing w:after="0" w:line="240" w:lineRule="auto"/>
        <w:jc w:val="both"/>
        <w:rPr>
          <w:b w:val="0"/>
          <w:sz w:val="28"/>
          <w:szCs w:val="28"/>
        </w:rPr>
      </w:pPr>
    </w:p>
    <w:p w:rsidR="00CB0092" w:rsidRDefault="00CB0092" w:rsidP="00401EB1">
      <w:pPr>
        <w:pStyle w:val="23"/>
        <w:shd w:val="clear" w:color="auto" w:fill="auto"/>
        <w:tabs>
          <w:tab w:val="left" w:pos="0"/>
        </w:tabs>
        <w:spacing w:after="0" w:line="240" w:lineRule="auto"/>
        <w:jc w:val="both"/>
        <w:rPr>
          <w:b w:val="0"/>
          <w:sz w:val="28"/>
          <w:szCs w:val="28"/>
        </w:rPr>
      </w:pPr>
    </w:p>
    <w:p w:rsidR="00CB0092" w:rsidRDefault="00CB0092" w:rsidP="00401EB1">
      <w:pPr>
        <w:pStyle w:val="23"/>
        <w:shd w:val="clear" w:color="auto" w:fill="auto"/>
        <w:tabs>
          <w:tab w:val="left" w:pos="0"/>
        </w:tabs>
        <w:spacing w:after="0" w:line="240" w:lineRule="auto"/>
        <w:jc w:val="both"/>
        <w:rPr>
          <w:b w:val="0"/>
          <w:sz w:val="28"/>
          <w:szCs w:val="28"/>
        </w:rPr>
      </w:pPr>
    </w:p>
    <w:p w:rsidR="00CB0092" w:rsidRDefault="00CB0092" w:rsidP="00401EB1">
      <w:pPr>
        <w:pStyle w:val="23"/>
        <w:shd w:val="clear" w:color="auto" w:fill="auto"/>
        <w:tabs>
          <w:tab w:val="left" w:pos="0"/>
        </w:tabs>
        <w:spacing w:after="0" w:line="240" w:lineRule="auto"/>
        <w:jc w:val="both"/>
        <w:rPr>
          <w:b w:val="0"/>
          <w:sz w:val="28"/>
          <w:szCs w:val="28"/>
        </w:rPr>
      </w:pPr>
    </w:p>
    <w:p w:rsidR="00CB0092" w:rsidRDefault="00CB0092" w:rsidP="00401EB1">
      <w:pPr>
        <w:pStyle w:val="23"/>
        <w:shd w:val="clear" w:color="auto" w:fill="auto"/>
        <w:tabs>
          <w:tab w:val="left" w:pos="0"/>
        </w:tabs>
        <w:spacing w:after="0" w:line="240" w:lineRule="auto"/>
        <w:jc w:val="both"/>
        <w:rPr>
          <w:b w:val="0"/>
          <w:sz w:val="28"/>
          <w:szCs w:val="28"/>
        </w:rPr>
      </w:pPr>
    </w:p>
    <w:p w:rsidR="00CB0092" w:rsidRDefault="00CB0092" w:rsidP="00401EB1">
      <w:pPr>
        <w:pStyle w:val="23"/>
        <w:shd w:val="clear" w:color="auto" w:fill="auto"/>
        <w:tabs>
          <w:tab w:val="left" w:pos="0"/>
        </w:tabs>
        <w:spacing w:after="0" w:line="240" w:lineRule="auto"/>
        <w:jc w:val="both"/>
        <w:rPr>
          <w:b w:val="0"/>
          <w:sz w:val="28"/>
          <w:szCs w:val="28"/>
        </w:rPr>
      </w:pPr>
    </w:p>
    <w:p w:rsidR="00CB0092" w:rsidRDefault="00CB0092" w:rsidP="00401EB1">
      <w:pPr>
        <w:pStyle w:val="23"/>
        <w:shd w:val="clear" w:color="auto" w:fill="auto"/>
        <w:tabs>
          <w:tab w:val="left" w:pos="0"/>
        </w:tabs>
        <w:spacing w:after="0" w:line="240" w:lineRule="auto"/>
        <w:jc w:val="both"/>
        <w:rPr>
          <w:b w:val="0"/>
          <w:sz w:val="28"/>
          <w:szCs w:val="28"/>
        </w:rPr>
      </w:pPr>
    </w:p>
    <w:p w:rsidR="00CB0092" w:rsidRDefault="00CB0092" w:rsidP="00401EB1">
      <w:pPr>
        <w:pStyle w:val="23"/>
        <w:shd w:val="clear" w:color="auto" w:fill="auto"/>
        <w:tabs>
          <w:tab w:val="left" w:pos="0"/>
        </w:tabs>
        <w:spacing w:after="0" w:line="240" w:lineRule="auto"/>
        <w:jc w:val="both"/>
        <w:rPr>
          <w:b w:val="0"/>
          <w:sz w:val="28"/>
          <w:szCs w:val="28"/>
        </w:rPr>
      </w:pPr>
    </w:p>
    <w:p w:rsidR="0017784F" w:rsidRDefault="00960D66" w:rsidP="00401EB1">
      <w:pPr>
        <w:pStyle w:val="23"/>
        <w:shd w:val="clear" w:color="auto" w:fill="auto"/>
        <w:tabs>
          <w:tab w:val="left" w:pos="0"/>
        </w:tabs>
        <w:spacing w:after="0"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- р</w:t>
      </w:r>
      <w:r w:rsidR="0017784F" w:rsidRPr="0017784F">
        <w:rPr>
          <w:b w:val="0"/>
          <w:sz w:val="28"/>
          <w:szCs w:val="28"/>
        </w:rPr>
        <w:t>екомендовать, приостанавливать или отменять раннее принятое</w:t>
      </w:r>
      <w:r w:rsidR="00401EB1">
        <w:rPr>
          <w:b w:val="0"/>
          <w:sz w:val="28"/>
          <w:szCs w:val="28"/>
        </w:rPr>
        <w:t xml:space="preserve"> </w:t>
      </w:r>
      <w:r w:rsidR="0017784F" w:rsidRPr="0017784F">
        <w:rPr>
          <w:b w:val="0"/>
          <w:sz w:val="28"/>
          <w:szCs w:val="28"/>
        </w:rPr>
        <w:t>решение на основании проведенного изучения материалов дела и при</w:t>
      </w:r>
      <w:r w:rsidR="00401EB1">
        <w:rPr>
          <w:b w:val="0"/>
          <w:sz w:val="28"/>
          <w:szCs w:val="28"/>
        </w:rPr>
        <w:t xml:space="preserve"> </w:t>
      </w:r>
      <w:r w:rsidR="0017784F" w:rsidRPr="0017784F">
        <w:rPr>
          <w:b w:val="0"/>
          <w:sz w:val="28"/>
          <w:szCs w:val="28"/>
        </w:rPr>
        <w:t>согласии конфликтующих сторон;</w:t>
      </w:r>
    </w:p>
    <w:p w:rsidR="0017784F" w:rsidRDefault="00401EB1" w:rsidP="00401EB1">
      <w:pPr>
        <w:pStyle w:val="23"/>
        <w:shd w:val="clear" w:color="auto" w:fill="auto"/>
        <w:tabs>
          <w:tab w:val="left" w:pos="0"/>
        </w:tabs>
        <w:spacing w:after="0"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</w:t>
      </w:r>
      <w:r w:rsidR="00960D66">
        <w:rPr>
          <w:b w:val="0"/>
          <w:sz w:val="28"/>
          <w:szCs w:val="28"/>
        </w:rPr>
        <w:t>п</w:t>
      </w:r>
      <w:r w:rsidR="0017784F" w:rsidRPr="0017784F">
        <w:rPr>
          <w:b w:val="0"/>
          <w:sz w:val="28"/>
          <w:szCs w:val="28"/>
        </w:rPr>
        <w:t>риглашать на заседание Комиссии конфликтующие стороны. Других</w:t>
      </w:r>
      <w:r>
        <w:rPr>
          <w:b w:val="0"/>
          <w:sz w:val="28"/>
          <w:szCs w:val="28"/>
        </w:rPr>
        <w:t xml:space="preserve"> </w:t>
      </w:r>
      <w:r w:rsidR="0017784F" w:rsidRPr="0017784F">
        <w:rPr>
          <w:b w:val="0"/>
          <w:sz w:val="28"/>
          <w:szCs w:val="28"/>
        </w:rPr>
        <w:t>заинтересованных участников тренировочного процесса;</w:t>
      </w:r>
    </w:p>
    <w:p w:rsidR="0017784F" w:rsidRPr="0017784F" w:rsidRDefault="00401EB1" w:rsidP="00401EB1">
      <w:pPr>
        <w:pStyle w:val="23"/>
        <w:shd w:val="clear" w:color="auto" w:fill="auto"/>
        <w:tabs>
          <w:tab w:val="left" w:pos="0"/>
        </w:tabs>
        <w:spacing w:after="0"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</w:t>
      </w:r>
      <w:r w:rsidR="00960D66">
        <w:rPr>
          <w:b w:val="0"/>
          <w:sz w:val="28"/>
          <w:szCs w:val="28"/>
        </w:rPr>
        <w:t>п</w:t>
      </w:r>
      <w:r w:rsidR="0017784F" w:rsidRPr="0017784F">
        <w:rPr>
          <w:b w:val="0"/>
          <w:sz w:val="28"/>
          <w:szCs w:val="28"/>
        </w:rPr>
        <w:t>ринимать решение по каждому спорному вопросу, и доводить его до</w:t>
      </w:r>
      <w:r>
        <w:rPr>
          <w:b w:val="0"/>
          <w:sz w:val="28"/>
          <w:szCs w:val="28"/>
        </w:rPr>
        <w:t xml:space="preserve"> </w:t>
      </w:r>
      <w:r w:rsidR="0017784F" w:rsidRPr="0017784F">
        <w:rPr>
          <w:b w:val="0"/>
          <w:sz w:val="28"/>
          <w:szCs w:val="28"/>
        </w:rPr>
        <w:t>конфликтующих сторон и администрации СШ.</w:t>
      </w:r>
    </w:p>
    <w:p w:rsidR="0017784F" w:rsidRDefault="0017784F" w:rsidP="00401EB1">
      <w:pPr>
        <w:pStyle w:val="23"/>
        <w:numPr>
          <w:ilvl w:val="0"/>
          <w:numId w:val="13"/>
        </w:numPr>
        <w:shd w:val="clear" w:color="auto" w:fill="auto"/>
        <w:spacing w:after="0" w:line="240" w:lineRule="auto"/>
        <w:jc w:val="both"/>
        <w:rPr>
          <w:b w:val="0"/>
          <w:sz w:val="28"/>
          <w:szCs w:val="28"/>
        </w:rPr>
      </w:pPr>
      <w:r w:rsidRPr="0017784F">
        <w:rPr>
          <w:b w:val="0"/>
          <w:sz w:val="28"/>
          <w:szCs w:val="28"/>
        </w:rPr>
        <w:t>Комиссия при рассмотрении конфликтной ситуации обязана:</w:t>
      </w:r>
    </w:p>
    <w:p w:rsidR="0017784F" w:rsidRDefault="00401EB1" w:rsidP="0017784F">
      <w:pPr>
        <w:pStyle w:val="23"/>
        <w:shd w:val="clear" w:color="auto" w:fill="auto"/>
        <w:spacing w:after="0"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</w:t>
      </w:r>
      <w:r w:rsidR="00960D66">
        <w:rPr>
          <w:b w:val="0"/>
          <w:sz w:val="28"/>
          <w:szCs w:val="28"/>
        </w:rPr>
        <w:t>р</w:t>
      </w:r>
      <w:r w:rsidR="0017784F" w:rsidRPr="0017784F">
        <w:rPr>
          <w:b w:val="0"/>
          <w:sz w:val="28"/>
          <w:szCs w:val="28"/>
        </w:rPr>
        <w:t>уководствоваться законами и иными нормативно-правовыми актами</w:t>
      </w:r>
      <w:r>
        <w:rPr>
          <w:b w:val="0"/>
          <w:sz w:val="28"/>
          <w:szCs w:val="28"/>
        </w:rPr>
        <w:t xml:space="preserve"> </w:t>
      </w:r>
      <w:r w:rsidR="0017784F" w:rsidRPr="0017784F">
        <w:rPr>
          <w:b w:val="0"/>
          <w:sz w:val="28"/>
          <w:szCs w:val="28"/>
        </w:rPr>
        <w:t>Российской Федерации, Уставом и локальными и нормативными актами</w:t>
      </w:r>
      <w:r>
        <w:rPr>
          <w:b w:val="0"/>
          <w:sz w:val="28"/>
          <w:szCs w:val="28"/>
        </w:rPr>
        <w:t xml:space="preserve"> </w:t>
      </w:r>
      <w:r w:rsidR="0017784F" w:rsidRPr="0017784F">
        <w:rPr>
          <w:b w:val="0"/>
          <w:sz w:val="28"/>
          <w:szCs w:val="28"/>
        </w:rPr>
        <w:t>СШ.</w:t>
      </w:r>
    </w:p>
    <w:p w:rsidR="0017784F" w:rsidRDefault="00401EB1" w:rsidP="00401EB1">
      <w:pPr>
        <w:pStyle w:val="23"/>
        <w:shd w:val="clear" w:color="auto" w:fill="auto"/>
        <w:spacing w:after="0"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</w:t>
      </w:r>
      <w:r w:rsidR="00960D66">
        <w:rPr>
          <w:b w:val="0"/>
          <w:sz w:val="28"/>
          <w:szCs w:val="28"/>
        </w:rPr>
        <w:t>п</w:t>
      </w:r>
      <w:r w:rsidR="0017784F" w:rsidRPr="0017784F">
        <w:rPr>
          <w:b w:val="0"/>
          <w:sz w:val="28"/>
          <w:szCs w:val="28"/>
        </w:rPr>
        <w:t>ринимать решение по всем спорным вопросам и доводить его в</w:t>
      </w:r>
      <w:r>
        <w:rPr>
          <w:b w:val="0"/>
          <w:sz w:val="28"/>
          <w:szCs w:val="28"/>
        </w:rPr>
        <w:t xml:space="preserve"> </w:t>
      </w:r>
      <w:r w:rsidR="0017784F" w:rsidRPr="0017784F">
        <w:rPr>
          <w:b w:val="0"/>
          <w:sz w:val="28"/>
          <w:szCs w:val="28"/>
        </w:rPr>
        <w:t>устной и письменной форме до конфликтующих сторон и</w:t>
      </w:r>
      <w:r>
        <w:rPr>
          <w:b w:val="0"/>
          <w:sz w:val="28"/>
          <w:szCs w:val="28"/>
        </w:rPr>
        <w:t xml:space="preserve"> </w:t>
      </w:r>
      <w:r w:rsidR="0017784F" w:rsidRPr="0017784F">
        <w:rPr>
          <w:b w:val="0"/>
          <w:sz w:val="28"/>
          <w:szCs w:val="28"/>
        </w:rPr>
        <w:t>администрации СШ;</w:t>
      </w:r>
    </w:p>
    <w:p w:rsidR="0017784F" w:rsidRPr="0017784F" w:rsidRDefault="00401EB1" w:rsidP="00401EB1">
      <w:pPr>
        <w:pStyle w:val="23"/>
        <w:shd w:val="clear" w:color="auto" w:fill="auto"/>
        <w:spacing w:after="0"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</w:t>
      </w:r>
      <w:r w:rsidR="00960D66">
        <w:rPr>
          <w:b w:val="0"/>
          <w:sz w:val="28"/>
          <w:szCs w:val="28"/>
        </w:rPr>
        <w:t>о</w:t>
      </w:r>
      <w:r w:rsidR="0017784F" w:rsidRPr="0017784F">
        <w:rPr>
          <w:b w:val="0"/>
          <w:sz w:val="28"/>
          <w:szCs w:val="28"/>
        </w:rPr>
        <w:t>существлять контроль за исполнением принятого решения.</w:t>
      </w:r>
    </w:p>
    <w:p w:rsidR="0017784F" w:rsidRPr="0017784F" w:rsidRDefault="0017784F" w:rsidP="00401EB1">
      <w:pPr>
        <w:pStyle w:val="23"/>
        <w:numPr>
          <w:ilvl w:val="0"/>
          <w:numId w:val="13"/>
        </w:numPr>
        <w:shd w:val="clear" w:color="auto" w:fill="auto"/>
        <w:spacing w:after="0" w:line="240" w:lineRule="auto"/>
        <w:jc w:val="both"/>
        <w:rPr>
          <w:b w:val="0"/>
          <w:sz w:val="28"/>
          <w:szCs w:val="28"/>
        </w:rPr>
      </w:pPr>
      <w:r w:rsidRPr="0017784F">
        <w:rPr>
          <w:b w:val="0"/>
          <w:sz w:val="28"/>
          <w:szCs w:val="28"/>
        </w:rPr>
        <w:t>Решение Комиссии является обязательным для всех участников</w:t>
      </w:r>
      <w:r w:rsidR="00401EB1">
        <w:rPr>
          <w:b w:val="0"/>
          <w:sz w:val="28"/>
          <w:szCs w:val="28"/>
        </w:rPr>
        <w:t xml:space="preserve"> </w:t>
      </w:r>
      <w:r w:rsidRPr="0017784F">
        <w:rPr>
          <w:b w:val="0"/>
          <w:sz w:val="28"/>
          <w:szCs w:val="28"/>
        </w:rPr>
        <w:t>тренировочного процесса и подлежит исполнению в сроки,</w:t>
      </w:r>
      <w:r w:rsidR="00401EB1">
        <w:rPr>
          <w:b w:val="0"/>
          <w:sz w:val="28"/>
          <w:szCs w:val="28"/>
        </w:rPr>
        <w:t xml:space="preserve"> </w:t>
      </w:r>
      <w:r w:rsidRPr="0017784F">
        <w:rPr>
          <w:b w:val="0"/>
          <w:sz w:val="28"/>
          <w:szCs w:val="28"/>
        </w:rPr>
        <w:t>предусмотренные указанным решением.</w:t>
      </w:r>
    </w:p>
    <w:p w:rsidR="0017784F" w:rsidRDefault="0017784F" w:rsidP="00960D66">
      <w:pPr>
        <w:pStyle w:val="23"/>
        <w:numPr>
          <w:ilvl w:val="0"/>
          <w:numId w:val="13"/>
        </w:numPr>
        <w:shd w:val="clear" w:color="auto" w:fill="auto"/>
        <w:spacing w:after="0" w:line="240" w:lineRule="auto"/>
        <w:jc w:val="both"/>
        <w:rPr>
          <w:b w:val="0"/>
          <w:sz w:val="28"/>
          <w:szCs w:val="28"/>
        </w:rPr>
      </w:pPr>
      <w:r w:rsidRPr="0017784F">
        <w:rPr>
          <w:b w:val="0"/>
          <w:sz w:val="28"/>
          <w:szCs w:val="28"/>
        </w:rPr>
        <w:t>Решение Комиссии может быть обжаловано, в установленном</w:t>
      </w:r>
      <w:r w:rsidR="00401EB1">
        <w:rPr>
          <w:b w:val="0"/>
          <w:sz w:val="28"/>
          <w:szCs w:val="28"/>
        </w:rPr>
        <w:t xml:space="preserve"> </w:t>
      </w:r>
      <w:r w:rsidRPr="0017784F">
        <w:rPr>
          <w:b w:val="0"/>
          <w:sz w:val="28"/>
          <w:szCs w:val="28"/>
        </w:rPr>
        <w:t>законодательством Российской Федерации порядке.</w:t>
      </w:r>
    </w:p>
    <w:p w:rsidR="00960D66" w:rsidRPr="0017784F" w:rsidRDefault="00960D66" w:rsidP="00960D66">
      <w:pPr>
        <w:pStyle w:val="23"/>
        <w:shd w:val="clear" w:color="auto" w:fill="auto"/>
        <w:spacing w:after="0" w:line="240" w:lineRule="auto"/>
        <w:jc w:val="both"/>
        <w:rPr>
          <w:b w:val="0"/>
          <w:sz w:val="28"/>
          <w:szCs w:val="28"/>
        </w:rPr>
      </w:pPr>
    </w:p>
    <w:p w:rsidR="0017784F" w:rsidRDefault="0017784F" w:rsidP="00401EB1">
      <w:pPr>
        <w:pStyle w:val="20"/>
        <w:numPr>
          <w:ilvl w:val="0"/>
          <w:numId w:val="11"/>
        </w:numPr>
        <w:shd w:val="clear" w:color="auto" w:fill="auto"/>
        <w:spacing w:line="240" w:lineRule="auto"/>
        <w:rPr>
          <w:sz w:val="28"/>
          <w:szCs w:val="28"/>
        </w:rPr>
      </w:pPr>
      <w:r w:rsidRPr="00401EB1">
        <w:rPr>
          <w:sz w:val="28"/>
          <w:szCs w:val="28"/>
        </w:rPr>
        <w:t>Порядок формирования и состав Комиссии</w:t>
      </w:r>
    </w:p>
    <w:p w:rsidR="00CC7F69" w:rsidRPr="00401EB1" w:rsidRDefault="00CC7F69" w:rsidP="00CC7F69">
      <w:pPr>
        <w:pStyle w:val="20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17784F" w:rsidRPr="0017784F" w:rsidRDefault="0017784F" w:rsidP="00401EB1">
      <w:pPr>
        <w:pStyle w:val="23"/>
        <w:numPr>
          <w:ilvl w:val="0"/>
          <w:numId w:val="14"/>
        </w:numPr>
        <w:shd w:val="clear" w:color="auto" w:fill="auto"/>
        <w:spacing w:after="0" w:line="240" w:lineRule="auto"/>
        <w:jc w:val="both"/>
        <w:rPr>
          <w:b w:val="0"/>
          <w:sz w:val="28"/>
          <w:szCs w:val="28"/>
        </w:rPr>
      </w:pPr>
      <w:r w:rsidRPr="0017784F">
        <w:rPr>
          <w:b w:val="0"/>
          <w:sz w:val="28"/>
          <w:szCs w:val="28"/>
        </w:rPr>
        <w:t>Комиссия формируется из равного числа представителей родителей</w:t>
      </w:r>
      <w:r w:rsidR="00401EB1">
        <w:rPr>
          <w:b w:val="0"/>
          <w:sz w:val="28"/>
          <w:szCs w:val="28"/>
        </w:rPr>
        <w:t xml:space="preserve"> </w:t>
      </w:r>
      <w:r w:rsidRPr="0017784F">
        <w:rPr>
          <w:b w:val="0"/>
          <w:sz w:val="28"/>
          <w:szCs w:val="28"/>
        </w:rPr>
        <w:t>(законных представителей) занимающихся и работников СШ, (не</w:t>
      </w:r>
      <w:r w:rsidR="00401EB1">
        <w:rPr>
          <w:b w:val="0"/>
          <w:sz w:val="28"/>
          <w:szCs w:val="28"/>
        </w:rPr>
        <w:t xml:space="preserve"> </w:t>
      </w:r>
      <w:r w:rsidRPr="0017784F">
        <w:rPr>
          <w:b w:val="0"/>
          <w:sz w:val="28"/>
          <w:szCs w:val="28"/>
        </w:rPr>
        <w:t>менее 6 человек).</w:t>
      </w:r>
    </w:p>
    <w:p w:rsidR="0017784F" w:rsidRPr="0017784F" w:rsidRDefault="0017784F" w:rsidP="00401EB1">
      <w:pPr>
        <w:pStyle w:val="23"/>
        <w:numPr>
          <w:ilvl w:val="0"/>
          <w:numId w:val="15"/>
        </w:numPr>
        <w:shd w:val="clear" w:color="auto" w:fill="auto"/>
        <w:spacing w:after="0" w:line="240" w:lineRule="auto"/>
        <w:jc w:val="both"/>
        <w:rPr>
          <w:b w:val="0"/>
          <w:sz w:val="28"/>
          <w:szCs w:val="28"/>
        </w:rPr>
      </w:pPr>
      <w:r w:rsidRPr="0017784F">
        <w:rPr>
          <w:b w:val="0"/>
          <w:sz w:val="28"/>
          <w:szCs w:val="28"/>
        </w:rPr>
        <w:t>Представители родителей (законных представителей)</w:t>
      </w:r>
      <w:r w:rsidR="00401EB1">
        <w:rPr>
          <w:b w:val="0"/>
          <w:sz w:val="28"/>
          <w:szCs w:val="28"/>
        </w:rPr>
        <w:t xml:space="preserve"> </w:t>
      </w:r>
      <w:r w:rsidRPr="0017784F">
        <w:rPr>
          <w:b w:val="0"/>
          <w:sz w:val="28"/>
          <w:szCs w:val="28"/>
        </w:rPr>
        <w:t>несовершеннолетних занимающихся избираются не менее двух</w:t>
      </w:r>
      <w:r w:rsidR="00401EB1">
        <w:rPr>
          <w:b w:val="0"/>
          <w:sz w:val="28"/>
          <w:szCs w:val="28"/>
        </w:rPr>
        <w:t xml:space="preserve"> </w:t>
      </w:r>
      <w:r w:rsidRPr="0017784F">
        <w:rPr>
          <w:b w:val="0"/>
          <w:sz w:val="28"/>
          <w:szCs w:val="28"/>
        </w:rPr>
        <w:t>представителей.</w:t>
      </w:r>
    </w:p>
    <w:p w:rsidR="0017784F" w:rsidRPr="0017784F" w:rsidRDefault="0017784F" w:rsidP="00401EB1">
      <w:pPr>
        <w:pStyle w:val="23"/>
        <w:numPr>
          <w:ilvl w:val="0"/>
          <w:numId w:val="15"/>
        </w:numPr>
        <w:shd w:val="clear" w:color="auto" w:fill="auto"/>
        <w:spacing w:after="0" w:line="240" w:lineRule="auto"/>
        <w:jc w:val="both"/>
        <w:rPr>
          <w:b w:val="0"/>
          <w:sz w:val="28"/>
          <w:szCs w:val="28"/>
        </w:rPr>
      </w:pPr>
      <w:r w:rsidRPr="0017784F">
        <w:rPr>
          <w:b w:val="0"/>
          <w:sz w:val="28"/>
          <w:szCs w:val="28"/>
        </w:rPr>
        <w:t>Представители работников школы назначаются приказом директора</w:t>
      </w:r>
      <w:r w:rsidR="00401EB1">
        <w:rPr>
          <w:b w:val="0"/>
          <w:sz w:val="28"/>
          <w:szCs w:val="28"/>
        </w:rPr>
        <w:t xml:space="preserve"> </w:t>
      </w:r>
      <w:r w:rsidRPr="0017784F">
        <w:rPr>
          <w:b w:val="0"/>
          <w:sz w:val="28"/>
          <w:szCs w:val="28"/>
        </w:rPr>
        <w:t>СШ.</w:t>
      </w:r>
    </w:p>
    <w:p w:rsidR="0017784F" w:rsidRPr="0017784F" w:rsidRDefault="0017784F" w:rsidP="00401EB1">
      <w:pPr>
        <w:pStyle w:val="23"/>
        <w:numPr>
          <w:ilvl w:val="0"/>
          <w:numId w:val="15"/>
        </w:numPr>
        <w:shd w:val="clear" w:color="auto" w:fill="auto"/>
        <w:spacing w:after="350" w:line="240" w:lineRule="auto"/>
        <w:jc w:val="both"/>
        <w:rPr>
          <w:b w:val="0"/>
          <w:sz w:val="28"/>
          <w:szCs w:val="28"/>
        </w:rPr>
      </w:pPr>
      <w:r w:rsidRPr="0017784F">
        <w:rPr>
          <w:b w:val="0"/>
          <w:sz w:val="28"/>
          <w:szCs w:val="28"/>
        </w:rPr>
        <w:t>Комиссию возлагает председатель, избираемый на первом заседании</w:t>
      </w:r>
      <w:r w:rsidR="00401EB1">
        <w:rPr>
          <w:b w:val="0"/>
          <w:sz w:val="28"/>
          <w:szCs w:val="28"/>
        </w:rPr>
        <w:t xml:space="preserve"> </w:t>
      </w:r>
      <w:r w:rsidRPr="0017784F">
        <w:rPr>
          <w:b w:val="0"/>
          <w:sz w:val="28"/>
          <w:szCs w:val="28"/>
        </w:rPr>
        <w:t>большинством голосов вновь избранных членов Комиссии. Председатель</w:t>
      </w:r>
      <w:r w:rsidR="00401EB1">
        <w:rPr>
          <w:b w:val="0"/>
          <w:sz w:val="28"/>
          <w:szCs w:val="28"/>
        </w:rPr>
        <w:t xml:space="preserve"> </w:t>
      </w:r>
      <w:r w:rsidRPr="0017784F">
        <w:rPr>
          <w:b w:val="0"/>
          <w:sz w:val="28"/>
          <w:szCs w:val="28"/>
        </w:rPr>
        <w:t>планирует и организует деятельность Комиссии.</w:t>
      </w:r>
    </w:p>
    <w:p w:rsidR="0017784F" w:rsidRDefault="0017784F" w:rsidP="00F0270C">
      <w:pPr>
        <w:pStyle w:val="20"/>
        <w:numPr>
          <w:ilvl w:val="0"/>
          <w:numId w:val="11"/>
        </w:numPr>
        <w:shd w:val="clear" w:color="auto" w:fill="auto"/>
        <w:spacing w:line="240" w:lineRule="auto"/>
        <w:rPr>
          <w:sz w:val="28"/>
          <w:szCs w:val="28"/>
        </w:rPr>
      </w:pPr>
      <w:bookmarkStart w:id="1" w:name="bookmark4"/>
      <w:r w:rsidRPr="00401EB1">
        <w:rPr>
          <w:sz w:val="28"/>
          <w:szCs w:val="28"/>
        </w:rPr>
        <w:t>Порядок работы Комиссии</w:t>
      </w:r>
      <w:bookmarkEnd w:id="1"/>
    </w:p>
    <w:p w:rsidR="00CC7F69" w:rsidRPr="00401EB1" w:rsidRDefault="00CC7F69" w:rsidP="00CC7F69">
      <w:pPr>
        <w:pStyle w:val="20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17784F" w:rsidRPr="0017784F" w:rsidRDefault="0017784F" w:rsidP="00401EB1">
      <w:pPr>
        <w:pStyle w:val="23"/>
        <w:numPr>
          <w:ilvl w:val="1"/>
          <w:numId w:val="11"/>
        </w:numPr>
        <w:shd w:val="clear" w:color="auto" w:fill="auto"/>
        <w:spacing w:after="0" w:line="240" w:lineRule="auto"/>
        <w:jc w:val="both"/>
        <w:rPr>
          <w:b w:val="0"/>
          <w:sz w:val="28"/>
          <w:szCs w:val="28"/>
        </w:rPr>
      </w:pPr>
      <w:r w:rsidRPr="0017784F">
        <w:rPr>
          <w:b w:val="0"/>
          <w:sz w:val="28"/>
          <w:szCs w:val="28"/>
        </w:rPr>
        <w:t>Заявления участников тренировочного процесса по конфликтным</w:t>
      </w:r>
      <w:r w:rsidR="00401EB1">
        <w:rPr>
          <w:b w:val="0"/>
          <w:sz w:val="28"/>
          <w:szCs w:val="28"/>
        </w:rPr>
        <w:t xml:space="preserve"> </w:t>
      </w:r>
      <w:r w:rsidRPr="0017784F">
        <w:rPr>
          <w:b w:val="0"/>
          <w:sz w:val="28"/>
          <w:szCs w:val="28"/>
        </w:rPr>
        <w:t>ситуациям в пределах компетенции Комиссии подаются в письменной</w:t>
      </w:r>
      <w:r w:rsidR="00401EB1">
        <w:rPr>
          <w:b w:val="0"/>
          <w:sz w:val="28"/>
          <w:szCs w:val="28"/>
        </w:rPr>
        <w:t xml:space="preserve"> </w:t>
      </w:r>
      <w:r w:rsidRPr="0017784F">
        <w:rPr>
          <w:b w:val="0"/>
          <w:sz w:val="28"/>
          <w:szCs w:val="28"/>
        </w:rPr>
        <w:t>форме директору СШ.</w:t>
      </w:r>
    </w:p>
    <w:p w:rsidR="0017784F" w:rsidRPr="0017784F" w:rsidRDefault="00401EB1" w:rsidP="00401EB1">
      <w:pPr>
        <w:pStyle w:val="23"/>
        <w:shd w:val="clear" w:color="auto" w:fill="auto"/>
        <w:tabs>
          <w:tab w:val="left" w:pos="426"/>
        </w:tabs>
        <w:spacing w:after="0"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4.2. </w:t>
      </w:r>
      <w:r w:rsidR="0017784F" w:rsidRPr="0017784F">
        <w:rPr>
          <w:b w:val="0"/>
          <w:sz w:val="28"/>
          <w:szCs w:val="28"/>
        </w:rPr>
        <w:t>Член комиссии подлежит отводу, в случае если является родственником</w:t>
      </w:r>
      <w:r>
        <w:rPr>
          <w:b w:val="0"/>
          <w:sz w:val="28"/>
          <w:szCs w:val="28"/>
        </w:rPr>
        <w:t xml:space="preserve"> </w:t>
      </w:r>
      <w:r w:rsidR="0017784F" w:rsidRPr="0017784F">
        <w:rPr>
          <w:b w:val="0"/>
          <w:sz w:val="28"/>
          <w:szCs w:val="28"/>
        </w:rPr>
        <w:t>участника конфликта либо имеются иные обстоятельства, вызывающие</w:t>
      </w:r>
      <w:r>
        <w:rPr>
          <w:b w:val="0"/>
          <w:sz w:val="28"/>
          <w:szCs w:val="28"/>
        </w:rPr>
        <w:t xml:space="preserve"> </w:t>
      </w:r>
      <w:r w:rsidR="0017784F" w:rsidRPr="0017784F">
        <w:rPr>
          <w:b w:val="0"/>
          <w:sz w:val="28"/>
          <w:szCs w:val="28"/>
        </w:rPr>
        <w:t>сомнение в объективности его решения.</w:t>
      </w:r>
    </w:p>
    <w:p w:rsidR="0017784F" w:rsidRPr="0017784F" w:rsidRDefault="0017784F" w:rsidP="00401EB1">
      <w:pPr>
        <w:pStyle w:val="23"/>
        <w:numPr>
          <w:ilvl w:val="0"/>
          <w:numId w:val="17"/>
        </w:numPr>
        <w:shd w:val="clear" w:color="auto" w:fill="auto"/>
        <w:spacing w:after="0" w:line="240" w:lineRule="auto"/>
        <w:jc w:val="both"/>
        <w:rPr>
          <w:b w:val="0"/>
          <w:sz w:val="28"/>
          <w:szCs w:val="28"/>
        </w:rPr>
      </w:pPr>
      <w:r w:rsidRPr="0017784F">
        <w:rPr>
          <w:b w:val="0"/>
          <w:sz w:val="28"/>
          <w:szCs w:val="28"/>
        </w:rPr>
        <w:t>Комиссия проводит свое первое заседание не позднее 5 дней с момента</w:t>
      </w:r>
      <w:r w:rsidR="00401EB1">
        <w:rPr>
          <w:b w:val="0"/>
          <w:sz w:val="28"/>
          <w:szCs w:val="28"/>
        </w:rPr>
        <w:t xml:space="preserve"> </w:t>
      </w:r>
      <w:r w:rsidRPr="0017784F">
        <w:rPr>
          <w:b w:val="0"/>
          <w:sz w:val="28"/>
          <w:szCs w:val="28"/>
        </w:rPr>
        <w:t>получения соответствующего заявления.</w:t>
      </w:r>
    </w:p>
    <w:p w:rsidR="0017784F" w:rsidRPr="0017784F" w:rsidRDefault="0017784F" w:rsidP="00401EB1">
      <w:pPr>
        <w:pStyle w:val="23"/>
        <w:shd w:val="clear" w:color="auto" w:fill="auto"/>
        <w:spacing w:after="0" w:line="240" w:lineRule="auto"/>
        <w:jc w:val="both"/>
        <w:rPr>
          <w:b w:val="0"/>
          <w:sz w:val="28"/>
          <w:szCs w:val="28"/>
        </w:rPr>
      </w:pPr>
      <w:r w:rsidRPr="0017784F">
        <w:rPr>
          <w:b w:val="0"/>
          <w:sz w:val="28"/>
          <w:szCs w:val="28"/>
        </w:rPr>
        <w:t>4.4</w:t>
      </w:r>
      <w:r w:rsidR="00401EB1">
        <w:rPr>
          <w:b w:val="0"/>
          <w:sz w:val="28"/>
          <w:szCs w:val="28"/>
        </w:rPr>
        <w:t>.</w:t>
      </w:r>
      <w:r w:rsidRPr="0017784F">
        <w:rPr>
          <w:b w:val="0"/>
          <w:sz w:val="28"/>
          <w:szCs w:val="28"/>
        </w:rPr>
        <w:t xml:space="preserve"> Срок работы Комиссии не может превышать 15 дней с первого её</w:t>
      </w:r>
      <w:r w:rsidR="00401EB1">
        <w:rPr>
          <w:b w:val="0"/>
          <w:sz w:val="28"/>
          <w:szCs w:val="28"/>
        </w:rPr>
        <w:t xml:space="preserve"> </w:t>
      </w:r>
      <w:r w:rsidRPr="0017784F">
        <w:rPr>
          <w:b w:val="0"/>
          <w:sz w:val="28"/>
          <w:szCs w:val="28"/>
        </w:rPr>
        <w:t>заседания. В исключительных случаях (приглашение экспертов, болезнь</w:t>
      </w:r>
      <w:r w:rsidR="00401EB1">
        <w:rPr>
          <w:b w:val="0"/>
          <w:sz w:val="28"/>
          <w:szCs w:val="28"/>
        </w:rPr>
        <w:t xml:space="preserve"> </w:t>
      </w:r>
      <w:r w:rsidRPr="0017784F">
        <w:rPr>
          <w:b w:val="0"/>
          <w:sz w:val="28"/>
          <w:szCs w:val="28"/>
        </w:rPr>
        <w:lastRenderedPageBreak/>
        <w:t>одной из сторон конфликта или одного из членов Комиссии, проведение</w:t>
      </w:r>
      <w:r w:rsidR="00401EB1">
        <w:rPr>
          <w:b w:val="0"/>
          <w:sz w:val="28"/>
          <w:szCs w:val="28"/>
        </w:rPr>
        <w:t xml:space="preserve"> </w:t>
      </w:r>
      <w:r w:rsidRPr="0017784F">
        <w:rPr>
          <w:b w:val="0"/>
          <w:sz w:val="28"/>
          <w:szCs w:val="28"/>
        </w:rPr>
        <w:t>дополнительных исследований и др.) срок может быть продлен приказом</w:t>
      </w:r>
      <w:r w:rsidR="00401EB1">
        <w:rPr>
          <w:b w:val="0"/>
          <w:sz w:val="28"/>
          <w:szCs w:val="28"/>
        </w:rPr>
        <w:t xml:space="preserve"> </w:t>
      </w:r>
      <w:r w:rsidRPr="0017784F">
        <w:rPr>
          <w:b w:val="0"/>
          <w:sz w:val="28"/>
          <w:szCs w:val="28"/>
        </w:rPr>
        <w:t>директора СШ, но не более чем на 15 дней.</w:t>
      </w:r>
    </w:p>
    <w:p w:rsidR="0017784F" w:rsidRPr="0017784F" w:rsidRDefault="0017784F" w:rsidP="00401EB1">
      <w:pPr>
        <w:pStyle w:val="23"/>
        <w:numPr>
          <w:ilvl w:val="0"/>
          <w:numId w:val="18"/>
        </w:numPr>
        <w:shd w:val="clear" w:color="auto" w:fill="auto"/>
        <w:spacing w:after="0" w:line="240" w:lineRule="auto"/>
        <w:jc w:val="both"/>
        <w:rPr>
          <w:b w:val="0"/>
          <w:sz w:val="28"/>
          <w:szCs w:val="28"/>
        </w:rPr>
      </w:pPr>
      <w:r w:rsidRPr="0017784F">
        <w:rPr>
          <w:b w:val="0"/>
          <w:sz w:val="28"/>
          <w:szCs w:val="28"/>
        </w:rPr>
        <w:t>Решение Комиссии принимается большинством голосов членов</w:t>
      </w:r>
      <w:r w:rsidR="00401EB1">
        <w:rPr>
          <w:b w:val="0"/>
          <w:sz w:val="28"/>
          <w:szCs w:val="28"/>
        </w:rPr>
        <w:t xml:space="preserve"> </w:t>
      </w:r>
      <w:r w:rsidRPr="0017784F">
        <w:rPr>
          <w:b w:val="0"/>
          <w:sz w:val="28"/>
          <w:szCs w:val="28"/>
        </w:rPr>
        <w:t>Комиссии, участвующих в заседании, при обязательном присутствии</w:t>
      </w:r>
      <w:r w:rsidR="00401EB1">
        <w:rPr>
          <w:b w:val="0"/>
          <w:sz w:val="28"/>
          <w:szCs w:val="28"/>
        </w:rPr>
        <w:t xml:space="preserve"> </w:t>
      </w:r>
      <w:r w:rsidRPr="0017784F">
        <w:rPr>
          <w:b w:val="0"/>
          <w:sz w:val="28"/>
          <w:szCs w:val="28"/>
        </w:rPr>
        <w:t>председателя комиссии и не менее 2/3 членов Комиссии. При равном числе</w:t>
      </w:r>
      <w:r w:rsidR="00401EB1">
        <w:rPr>
          <w:b w:val="0"/>
          <w:sz w:val="28"/>
          <w:szCs w:val="28"/>
        </w:rPr>
        <w:t xml:space="preserve"> </w:t>
      </w:r>
      <w:r w:rsidRPr="0017784F">
        <w:rPr>
          <w:b w:val="0"/>
          <w:sz w:val="28"/>
          <w:szCs w:val="28"/>
        </w:rPr>
        <w:t>голосов председатель комиссии обладает правом решающего голоса.</w:t>
      </w:r>
    </w:p>
    <w:p w:rsidR="0017784F" w:rsidRPr="0017784F" w:rsidRDefault="0017784F" w:rsidP="00401EB1">
      <w:pPr>
        <w:pStyle w:val="23"/>
        <w:numPr>
          <w:ilvl w:val="0"/>
          <w:numId w:val="18"/>
        </w:numPr>
        <w:shd w:val="clear" w:color="auto" w:fill="auto"/>
        <w:spacing w:after="0" w:line="240" w:lineRule="auto"/>
        <w:jc w:val="both"/>
        <w:rPr>
          <w:b w:val="0"/>
          <w:sz w:val="28"/>
          <w:szCs w:val="28"/>
        </w:rPr>
      </w:pPr>
      <w:r w:rsidRPr="0017784F">
        <w:rPr>
          <w:b w:val="0"/>
          <w:sz w:val="28"/>
          <w:szCs w:val="28"/>
        </w:rPr>
        <w:t>Ход заседания и решения Комиссии оформляется протоколом,</w:t>
      </w:r>
      <w:r w:rsidR="00401EB1">
        <w:rPr>
          <w:b w:val="0"/>
          <w:sz w:val="28"/>
          <w:szCs w:val="28"/>
        </w:rPr>
        <w:t xml:space="preserve"> </w:t>
      </w:r>
      <w:r w:rsidRPr="0017784F">
        <w:rPr>
          <w:b w:val="0"/>
          <w:sz w:val="28"/>
          <w:szCs w:val="28"/>
        </w:rPr>
        <w:t>который подписывается председателем комиссии и её членами. Протоколы</w:t>
      </w:r>
      <w:r w:rsidR="00401EB1">
        <w:rPr>
          <w:b w:val="0"/>
          <w:sz w:val="28"/>
          <w:szCs w:val="28"/>
        </w:rPr>
        <w:t xml:space="preserve"> </w:t>
      </w:r>
      <w:r w:rsidRPr="0017784F">
        <w:rPr>
          <w:b w:val="0"/>
          <w:sz w:val="28"/>
          <w:szCs w:val="28"/>
        </w:rPr>
        <w:t>Комиссии хранятся в делах школы и сдаются в архив в установленном</w:t>
      </w:r>
      <w:r w:rsidR="00401EB1">
        <w:rPr>
          <w:b w:val="0"/>
          <w:sz w:val="28"/>
          <w:szCs w:val="28"/>
        </w:rPr>
        <w:t xml:space="preserve"> </w:t>
      </w:r>
      <w:r w:rsidRPr="0017784F">
        <w:rPr>
          <w:b w:val="0"/>
          <w:sz w:val="28"/>
          <w:szCs w:val="28"/>
        </w:rPr>
        <w:t>порядке.</w:t>
      </w:r>
    </w:p>
    <w:p w:rsidR="0017784F" w:rsidRPr="0017784F" w:rsidRDefault="0017784F" w:rsidP="00401EB1">
      <w:pPr>
        <w:pStyle w:val="23"/>
        <w:numPr>
          <w:ilvl w:val="0"/>
          <w:numId w:val="18"/>
        </w:numPr>
        <w:shd w:val="clear" w:color="auto" w:fill="auto"/>
        <w:spacing w:after="0" w:line="240" w:lineRule="auto"/>
        <w:jc w:val="both"/>
        <w:rPr>
          <w:b w:val="0"/>
          <w:sz w:val="28"/>
          <w:szCs w:val="28"/>
        </w:rPr>
      </w:pPr>
      <w:r w:rsidRPr="0017784F">
        <w:rPr>
          <w:b w:val="0"/>
          <w:sz w:val="28"/>
          <w:szCs w:val="28"/>
        </w:rPr>
        <w:t>Решение Комиссии доводится письменно до администрации школы</w:t>
      </w:r>
      <w:r w:rsidR="00401EB1">
        <w:rPr>
          <w:b w:val="0"/>
          <w:sz w:val="28"/>
          <w:szCs w:val="28"/>
        </w:rPr>
        <w:t xml:space="preserve"> </w:t>
      </w:r>
      <w:r w:rsidRPr="0017784F">
        <w:rPr>
          <w:b w:val="0"/>
          <w:sz w:val="28"/>
          <w:szCs w:val="28"/>
        </w:rPr>
        <w:t>для принятия соответствующего решения и письменно до конфликтующих</w:t>
      </w:r>
      <w:r w:rsidR="00401EB1">
        <w:rPr>
          <w:b w:val="0"/>
          <w:sz w:val="28"/>
          <w:szCs w:val="28"/>
        </w:rPr>
        <w:t xml:space="preserve"> </w:t>
      </w:r>
      <w:r w:rsidRPr="0017784F">
        <w:rPr>
          <w:b w:val="0"/>
          <w:sz w:val="28"/>
          <w:szCs w:val="28"/>
        </w:rPr>
        <w:t>сторон в течении 3 дней с момента его принятия.</w:t>
      </w:r>
    </w:p>
    <w:p w:rsidR="0017784F" w:rsidRPr="0017784F" w:rsidRDefault="0017784F" w:rsidP="00401EB1">
      <w:pPr>
        <w:pStyle w:val="23"/>
        <w:numPr>
          <w:ilvl w:val="0"/>
          <w:numId w:val="18"/>
        </w:numPr>
        <w:shd w:val="clear" w:color="auto" w:fill="auto"/>
        <w:tabs>
          <w:tab w:val="left" w:pos="284"/>
        </w:tabs>
        <w:spacing w:after="368" w:line="240" w:lineRule="auto"/>
        <w:jc w:val="both"/>
        <w:rPr>
          <w:b w:val="0"/>
          <w:sz w:val="28"/>
          <w:szCs w:val="28"/>
        </w:rPr>
      </w:pPr>
      <w:r w:rsidRPr="0017784F">
        <w:rPr>
          <w:b w:val="0"/>
          <w:sz w:val="28"/>
          <w:szCs w:val="28"/>
        </w:rPr>
        <w:t>В случае несогласия с принятым решением стороны имеют право</w:t>
      </w:r>
      <w:r w:rsidR="00401EB1">
        <w:rPr>
          <w:b w:val="0"/>
          <w:sz w:val="28"/>
          <w:szCs w:val="28"/>
        </w:rPr>
        <w:t xml:space="preserve"> </w:t>
      </w:r>
      <w:r w:rsidRPr="0017784F">
        <w:rPr>
          <w:b w:val="0"/>
          <w:sz w:val="28"/>
          <w:szCs w:val="28"/>
        </w:rPr>
        <w:t>обжаловать его в установленном законом порядке.</w:t>
      </w:r>
    </w:p>
    <w:p w:rsidR="0017784F" w:rsidRDefault="0017784F" w:rsidP="00F0270C">
      <w:pPr>
        <w:pStyle w:val="20"/>
        <w:numPr>
          <w:ilvl w:val="0"/>
          <w:numId w:val="11"/>
        </w:numPr>
        <w:shd w:val="clear" w:color="auto" w:fill="auto"/>
        <w:spacing w:line="240" w:lineRule="auto"/>
        <w:rPr>
          <w:sz w:val="28"/>
          <w:szCs w:val="28"/>
        </w:rPr>
      </w:pPr>
      <w:bookmarkStart w:id="2" w:name="bookmark5"/>
      <w:r w:rsidRPr="00401EB1">
        <w:rPr>
          <w:sz w:val="28"/>
          <w:szCs w:val="28"/>
        </w:rPr>
        <w:t>Делопроизводство</w:t>
      </w:r>
      <w:bookmarkEnd w:id="2"/>
    </w:p>
    <w:p w:rsidR="00CC7F69" w:rsidRPr="00401EB1" w:rsidRDefault="00CC7F69" w:rsidP="00CC7F69">
      <w:pPr>
        <w:pStyle w:val="20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17784F" w:rsidRPr="0017784F" w:rsidRDefault="0017784F" w:rsidP="00401EB1">
      <w:pPr>
        <w:pStyle w:val="23"/>
        <w:numPr>
          <w:ilvl w:val="1"/>
          <w:numId w:val="11"/>
        </w:numPr>
        <w:shd w:val="clear" w:color="auto" w:fill="auto"/>
        <w:spacing w:after="0" w:line="240" w:lineRule="auto"/>
        <w:jc w:val="both"/>
        <w:rPr>
          <w:b w:val="0"/>
          <w:sz w:val="28"/>
          <w:szCs w:val="28"/>
        </w:rPr>
      </w:pPr>
      <w:r w:rsidRPr="0017784F">
        <w:rPr>
          <w:b w:val="0"/>
          <w:sz w:val="28"/>
          <w:szCs w:val="28"/>
        </w:rPr>
        <w:t>Все члены Комиссии работают на общественных началах.</w:t>
      </w:r>
    </w:p>
    <w:p w:rsidR="0017784F" w:rsidRPr="0017784F" w:rsidRDefault="0017784F" w:rsidP="00401EB1">
      <w:pPr>
        <w:pStyle w:val="23"/>
        <w:numPr>
          <w:ilvl w:val="1"/>
          <w:numId w:val="11"/>
        </w:numPr>
        <w:shd w:val="clear" w:color="auto" w:fill="auto"/>
        <w:spacing w:after="0" w:line="240" w:lineRule="auto"/>
        <w:jc w:val="both"/>
        <w:rPr>
          <w:b w:val="0"/>
          <w:sz w:val="28"/>
          <w:szCs w:val="28"/>
        </w:rPr>
      </w:pPr>
      <w:r w:rsidRPr="0017784F">
        <w:rPr>
          <w:b w:val="0"/>
          <w:sz w:val="28"/>
          <w:szCs w:val="28"/>
        </w:rPr>
        <w:t>Администрация СШ создает условия для работы Комиссии,</w:t>
      </w:r>
      <w:r w:rsidR="00401EB1">
        <w:rPr>
          <w:b w:val="0"/>
          <w:sz w:val="28"/>
          <w:szCs w:val="28"/>
        </w:rPr>
        <w:t xml:space="preserve"> </w:t>
      </w:r>
      <w:r w:rsidRPr="0017784F">
        <w:rPr>
          <w:b w:val="0"/>
          <w:sz w:val="28"/>
          <w:szCs w:val="28"/>
        </w:rPr>
        <w:t>предоставляет кабинет, средства связи и необходимые материалы.</w:t>
      </w:r>
    </w:p>
    <w:p w:rsidR="0017784F" w:rsidRPr="0017784F" w:rsidRDefault="0017784F" w:rsidP="00401EB1">
      <w:pPr>
        <w:pStyle w:val="23"/>
        <w:numPr>
          <w:ilvl w:val="1"/>
          <w:numId w:val="11"/>
        </w:numPr>
        <w:shd w:val="clear" w:color="auto" w:fill="auto"/>
        <w:spacing w:after="0" w:line="240" w:lineRule="auto"/>
        <w:jc w:val="both"/>
        <w:rPr>
          <w:b w:val="0"/>
          <w:sz w:val="28"/>
          <w:szCs w:val="28"/>
        </w:rPr>
      </w:pPr>
      <w:r w:rsidRPr="0017784F">
        <w:rPr>
          <w:b w:val="0"/>
          <w:sz w:val="28"/>
          <w:szCs w:val="28"/>
        </w:rPr>
        <w:t>Разглашение материалов деятельности комиссии, как ее членами, так</w:t>
      </w:r>
      <w:r w:rsidR="00401EB1">
        <w:rPr>
          <w:b w:val="0"/>
          <w:sz w:val="28"/>
          <w:szCs w:val="28"/>
        </w:rPr>
        <w:t xml:space="preserve"> </w:t>
      </w:r>
      <w:r w:rsidRPr="0017784F">
        <w:rPr>
          <w:b w:val="0"/>
          <w:sz w:val="28"/>
          <w:szCs w:val="28"/>
        </w:rPr>
        <w:t>и конфликтующими сторонами не допускается. До сведения</w:t>
      </w:r>
      <w:r w:rsidR="00401EB1">
        <w:rPr>
          <w:b w:val="0"/>
          <w:sz w:val="28"/>
          <w:szCs w:val="28"/>
        </w:rPr>
        <w:t xml:space="preserve"> </w:t>
      </w:r>
      <w:r w:rsidRPr="0017784F">
        <w:rPr>
          <w:b w:val="0"/>
          <w:sz w:val="28"/>
          <w:szCs w:val="28"/>
        </w:rPr>
        <w:t>общественности, в случае необходимости, доводится только приказ</w:t>
      </w:r>
      <w:r w:rsidR="00401EB1">
        <w:rPr>
          <w:b w:val="0"/>
          <w:sz w:val="28"/>
          <w:szCs w:val="28"/>
        </w:rPr>
        <w:t xml:space="preserve"> </w:t>
      </w:r>
      <w:r w:rsidRPr="0017784F">
        <w:rPr>
          <w:b w:val="0"/>
          <w:sz w:val="28"/>
          <w:szCs w:val="28"/>
        </w:rPr>
        <w:t>директора СШ по итогам работы Комиссии.</w:t>
      </w:r>
    </w:p>
    <w:p w:rsidR="0017784F" w:rsidRPr="0017784F" w:rsidRDefault="0017784F" w:rsidP="0017784F">
      <w:pPr>
        <w:pStyle w:val="23"/>
        <w:shd w:val="clear" w:color="auto" w:fill="auto"/>
        <w:tabs>
          <w:tab w:val="left" w:pos="0"/>
          <w:tab w:val="left" w:pos="2058"/>
        </w:tabs>
        <w:spacing w:after="0" w:line="240" w:lineRule="auto"/>
        <w:jc w:val="both"/>
        <w:rPr>
          <w:b w:val="0"/>
          <w:sz w:val="28"/>
          <w:szCs w:val="28"/>
        </w:rPr>
      </w:pPr>
    </w:p>
    <w:p w:rsidR="0017784F" w:rsidRPr="0017784F" w:rsidRDefault="0017784F" w:rsidP="0017784F">
      <w:pPr>
        <w:pStyle w:val="70"/>
        <w:shd w:val="clear" w:color="auto" w:fill="auto"/>
        <w:tabs>
          <w:tab w:val="left" w:pos="0"/>
        </w:tabs>
        <w:spacing w:line="240" w:lineRule="auto"/>
        <w:jc w:val="both"/>
        <w:rPr>
          <w:rStyle w:val="71"/>
          <w:bCs/>
          <w:sz w:val="28"/>
          <w:szCs w:val="28"/>
        </w:rPr>
      </w:pPr>
    </w:p>
    <w:p w:rsidR="00DC6FEB" w:rsidRPr="0017784F" w:rsidRDefault="00DC6FEB" w:rsidP="0017784F">
      <w:pPr>
        <w:pStyle w:val="70"/>
        <w:shd w:val="clear" w:color="auto" w:fill="auto"/>
        <w:tabs>
          <w:tab w:val="left" w:pos="0"/>
        </w:tabs>
        <w:spacing w:line="240" w:lineRule="auto"/>
        <w:jc w:val="both"/>
        <w:rPr>
          <w:b w:val="0"/>
          <w:sz w:val="28"/>
          <w:szCs w:val="28"/>
        </w:rPr>
      </w:pPr>
    </w:p>
    <w:p w:rsidR="00DC6FEB" w:rsidRPr="0017784F" w:rsidRDefault="00DC6FEB" w:rsidP="0017784F">
      <w:pPr>
        <w:pStyle w:val="23"/>
        <w:shd w:val="clear" w:color="auto" w:fill="auto"/>
        <w:tabs>
          <w:tab w:val="left" w:pos="0"/>
        </w:tabs>
        <w:spacing w:after="0" w:line="240" w:lineRule="auto"/>
        <w:jc w:val="both"/>
        <w:rPr>
          <w:rStyle w:val="24"/>
          <w:bCs/>
          <w:sz w:val="28"/>
          <w:szCs w:val="28"/>
        </w:rPr>
      </w:pPr>
    </w:p>
    <w:sectPr w:rsidR="00DC6FEB" w:rsidRPr="0017784F" w:rsidSect="00CC7F69">
      <w:type w:val="continuous"/>
      <w:pgSz w:w="11909" w:h="16838"/>
      <w:pgMar w:top="1134" w:right="850" w:bottom="1134" w:left="1701" w:header="0" w:footer="57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1AE1" w:rsidRDefault="00B31AE1">
      <w:r>
        <w:separator/>
      </w:r>
    </w:p>
  </w:endnote>
  <w:endnote w:type="continuationSeparator" w:id="0">
    <w:p w:rsidR="00B31AE1" w:rsidRDefault="00B31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1AE1" w:rsidRDefault="00B31AE1"/>
  </w:footnote>
  <w:footnote w:type="continuationSeparator" w:id="0">
    <w:p w:rsidR="00B31AE1" w:rsidRDefault="00B31AE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87446"/>
    <w:multiLevelType w:val="multilevel"/>
    <w:tmpl w:val="066E2338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9F061E7"/>
    <w:multiLevelType w:val="multilevel"/>
    <w:tmpl w:val="9C54D55E"/>
    <w:lvl w:ilvl="0">
      <w:start w:val="3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1081A78"/>
    <w:multiLevelType w:val="multilevel"/>
    <w:tmpl w:val="3D9E6850"/>
    <w:lvl w:ilvl="0">
      <w:start w:val="1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5620A43"/>
    <w:multiLevelType w:val="multilevel"/>
    <w:tmpl w:val="3EBE4BB4"/>
    <w:lvl w:ilvl="0">
      <w:start w:val="3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5A44D6A"/>
    <w:multiLevelType w:val="multilevel"/>
    <w:tmpl w:val="C39CCF3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27F638D2"/>
    <w:multiLevelType w:val="multilevel"/>
    <w:tmpl w:val="C7F0FF2E"/>
    <w:lvl w:ilvl="0">
      <w:start w:val="1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905676A"/>
    <w:multiLevelType w:val="multilevel"/>
    <w:tmpl w:val="24320CBA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ABB79DA"/>
    <w:multiLevelType w:val="multilevel"/>
    <w:tmpl w:val="E0C6BE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60" w:hanging="1800"/>
      </w:pPr>
      <w:rPr>
        <w:rFonts w:hint="default"/>
      </w:rPr>
    </w:lvl>
  </w:abstractNum>
  <w:abstractNum w:abstractNumId="8" w15:restartNumberingAfterBreak="0">
    <w:nsid w:val="2B465D1E"/>
    <w:multiLevelType w:val="multilevel"/>
    <w:tmpl w:val="EC0E8124"/>
    <w:lvl w:ilvl="0">
      <w:start w:val="2"/>
      <w:numFmt w:val="decimal"/>
      <w:lvlText w:val="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0D63CBB"/>
    <w:multiLevelType w:val="multilevel"/>
    <w:tmpl w:val="387E8C8C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83D3453"/>
    <w:multiLevelType w:val="multilevel"/>
    <w:tmpl w:val="648CB5F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CAA7460"/>
    <w:multiLevelType w:val="multilevel"/>
    <w:tmpl w:val="B28640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C740AA5"/>
    <w:multiLevelType w:val="multilevel"/>
    <w:tmpl w:val="FCF0177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D4444E6"/>
    <w:multiLevelType w:val="multilevel"/>
    <w:tmpl w:val="F69AFC68"/>
    <w:lvl w:ilvl="0">
      <w:start w:val="2"/>
      <w:numFmt w:val="decimal"/>
      <w:lvlText w:val="4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F242947"/>
    <w:multiLevelType w:val="hybridMultilevel"/>
    <w:tmpl w:val="8454FC1E"/>
    <w:lvl w:ilvl="0" w:tplc="A97474D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 w15:restartNumberingAfterBreak="0">
    <w:nsid w:val="60892D30"/>
    <w:multiLevelType w:val="multilevel"/>
    <w:tmpl w:val="719E5BF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9570F87"/>
    <w:multiLevelType w:val="multilevel"/>
    <w:tmpl w:val="7F4E7A24"/>
    <w:lvl w:ilvl="0">
      <w:start w:val="1"/>
      <w:numFmt w:val="decimal"/>
      <w:lvlText w:val="3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B4216A8"/>
    <w:multiLevelType w:val="multilevel"/>
    <w:tmpl w:val="2DF8FB48"/>
    <w:lvl w:ilvl="0">
      <w:start w:val="5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731B2718"/>
    <w:multiLevelType w:val="multilevel"/>
    <w:tmpl w:val="209A0E9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50"/>
        <w:szCs w:val="5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0"/>
  </w:num>
  <w:num w:numId="3">
    <w:abstractNumId w:val="12"/>
  </w:num>
  <w:num w:numId="4">
    <w:abstractNumId w:val="9"/>
  </w:num>
  <w:num w:numId="5">
    <w:abstractNumId w:val="6"/>
  </w:num>
  <w:num w:numId="6">
    <w:abstractNumId w:val="7"/>
  </w:num>
  <w:num w:numId="7">
    <w:abstractNumId w:val="11"/>
  </w:num>
  <w:num w:numId="8">
    <w:abstractNumId w:val="4"/>
  </w:num>
  <w:num w:numId="9">
    <w:abstractNumId w:val="13"/>
  </w:num>
  <w:num w:numId="10">
    <w:abstractNumId w:val="5"/>
  </w:num>
  <w:num w:numId="11">
    <w:abstractNumId w:val="15"/>
  </w:num>
  <w:num w:numId="12">
    <w:abstractNumId w:val="18"/>
  </w:num>
  <w:num w:numId="13">
    <w:abstractNumId w:val="1"/>
  </w:num>
  <w:num w:numId="14">
    <w:abstractNumId w:val="2"/>
  </w:num>
  <w:num w:numId="15">
    <w:abstractNumId w:val="16"/>
  </w:num>
  <w:num w:numId="16">
    <w:abstractNumId w:val="8"/>
  </w:num>
  <w:num w:numId="17">
    <w:abstractNumId w:val="3"/>
  </w:num>
  <w:num w:numId="18">
    <w:abstractNumId w:val="17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5A5"/>
    <w:rsid w:val="000A65E9"/>
    <w:rsid w:val="00147320"/>
    <w:rsid w:val="001770F8"/>
    <w:rsid w:val="0017784F"/>
    <w:rsid w:val="00187D66"/>
    <w:rsid w:val="001D7EF2"/>
    <w:rsid w:val="002A588C"/>
    <w:rsid w:val="002F6E39"/>
    <w:rsid w:val="003463CB"/>
    <w:rsid w:val="00374FA3"/>
    <w:rsid w:val="003B75A5"/>
    <w:rsid w:val="003F0E56"/>
    <w:rsid w:val="00401EB1"/>
    <w:rsid w:val="00483A20"/>
    <w:rsid w:val="004C6E7E"/>
    <w:rsid w:val="00527D43"/>
    <w:rsid w:val="00554F5B"/>
    <w:rsid w:val="00555E6E"/>
    <w:rsid w:val="005959D3"/>
    <w:rsid w:val="005B03F5"/>
    <w:rsid w:val="006211AB"/>
    <w:rsid w:val="00686F8C"/>
    <w:rsid w:val="00810ECA"/>
    <w:rsid w:val="00821079"/>
    <w:rsid w:val="008358C2"/>
    <w:rsid w:val="0085414D"/>
    <w:rsid w:val="0085712A"/>
    <w:rsid w:val="008F30DF"/>
    <w:rsid w:val="009109A2"/>
    <w:rsid w:val="0093057C"/>
    <w:rsid w:val="00960D66"/>
    <w:rsid w:val="00AF65EE"/>
    <w:rsid w:val="00AF67C2"/>
    <w:rsid w:val="00B31AE1"/>
    <w:rsid w:val="00C410B7"/>
    <w:rsid w:val="00C47066"/>
    <w:rsid w:val="00CB0092"/>
    <w:rsid w:val="00CC7F69"/>
    <w:rsid w:val="00DC6FEB"/>
    <w:rsid w:val="00EC658E"/>
    <w:rsid w:val="00F02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D0955"/>
  <w15:docId w15:val="{C242C48E-C72F-42D4-A008-29E388CD4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Заголовок №2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2">
    <w:name w:val="Основной текст (2)_"/>
    <w:basedOn w:val="a0"/>
    <w:link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4">
    <w:name w:val="Основной текст (2)"/>
    <w:basedOn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4">
    <w:name w:val="Основной текст_"/>
    <w:basedOn w:val="a0"/>
    <w:link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Exact">
    <w:name w:val="Подпись к картинке Exact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0"/>
      <w:szCs w:val="20"/>
      <w:u w:val="none"/>
    </w:rPr>
  </w:style>
  <w:style w:type="character" w:customStyle="1" w:styleId="Exact0">
    <w:name w:val="Подпись к картинке Exact"/>
    <w:basedOn w:val="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Exact">
    <w:name w:val="Основной текст (4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0"/>
      <w:szCs w:val="20"/>
      <w:u w:val="none"/>
    </w:rPr>
  </w:style>
  <w:style w:type="character" w:customStyle="1" w:styleId="4Exact0">
    <w:name w:val="Основной текст (4) Exact"/>
    <w:basedOn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0"/>
      <w:szCs w:val="20"/>
      <w:u w:val="none"/>
    </w:rPr>
  </w:style>
  <w:style w:type="character" w:customStyle="1" w:styleId="4MSReferenceSansSerif12pt0ptExact">
    <w:name w:val="Основной текст (4) + MS Reference Sans Serif;12 pt;Курсив;Интервал 0 pt Exact"/>
    <w:basedOn w:val="40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sz w:val="24"/>
      <w:szCs w:val="24"/>
      <w:u w:val="none"/>
    </w:rPr>
  </w:style>
  <w:style w:type="character" w:customStyle="1" w:styleId="25">
    <w:name w:val="Основной текст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Segoe UI" w:eastAsia="Segoe UI" w:hAnsi="Segoe UI" w:cs="Segoe U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31">
    <w:name w:val="Основной текст (3)"/>
    <w:basedOn w:val="3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0">
    <w:name w:val="Основной текст (4)_"/>
    <w:basedOn w:val="a0"/>
    <w:link w:val="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42">
    <w:name w:val="Основной текст (4)"/>
    <w:basedOn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0">
    <w:name w:val="Заголовок №1_"/>
    <w:basedOn w:val="a0"/>
    <w:link w:val="11"/>
    <w:rPr>
      <w:rFonts w:ascii="Consolas" w:eastAsia="Consolas" w:hAnsi="Consolas" w:cs="Consolas"/>
      <w:b w:val="0"/>
      <w:bCs w:val="0"/>
      <w:i w:val="0"/>
      <w:iCs w:val="0"/>
      <w:smallCaps w:val="0"/>
      <w:strike w:val="0"/>
      <w:spacing w:val="-80"/>
      <w:sz w:val="42"/>
      <w:szCs w:val="42"/>
      <w:u w:val="none"/>
    </w:rPr>
  </w:style>
  <w:style w:type="character" w:customStyle="1" w:styleId="12">
    <w:name w:val="Заголовок №1"/>
    <w:basedOn w:val="10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-8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43">
    <w:name w:val="Основной текст (4)"/>
    <w:basedOn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 w:eastAsia="ru-RU" w:bidi="ru-RU"/>
    </w:rPr>
  </w:style>
  <w:style w:type="character" w:customStyle="1" w:styleId="4115pt">
    <w:name w:val="Основной текст (4) + 11;5 pt"/>
    <w:basedOn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4115pt0">
    <w:name w:val="Основной текст (4) + 11;5 pt"/>
    <w:basedOn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 w:eastAsia="ru-RU" w:bidi="ru-RU"/>
    </w:rPr>
  </w:style>
  <w:style w:type="character" w:customStyle="1" w:styleId="4115pt1">
    <w:name w:val="Основной текст (4) + 11;5 pt;Курсив"/>
    <w:basedOn w:val="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8"/>
      <w:szCs w:val="8"/>
      <w:u w:val="none"/>
    </w:rPr>
  </w:style>
  <w:style w:type="character" w:customStyle="1" w:styleId="51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52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555pt0pt">
    <w:name w:val="Основной текст (5) + 5;5 pt;Интервал 0 pt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53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61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71">
    <w:name w:val="Основной текст (7)"/>
    <w:basedOn w:val="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2">
    <w:name w:val="Основной текст3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 w:eastAsia="ru-RU" w:bidi="ru-RU"/>
    </w:rPr>
  </w:style>
  <w:style w:type="character" w:customStyle="1" w:styleId="11pt">
    <w:name w:val="Основной текст + 11 pt;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3">
    <w:name w:val="Заголовок №3_"/>
    <w:basedOn w:val="a0"/>
    <w:link w:val="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115pt">
    <w:name w:val="Заголовок №3 + 11;5 pt;Не полужирный"/>
    <w:basedOn w:val="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35">
    <w:name w:val="Заголовок №3"/>
    <w:basedOn w:val="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3">
    <w:name w:val="Основной текст (2)"/>
    <w:basedOn w:val="a"/>
    <w:link w:val="22"/>
    <w:pPr>
      <w:shd w:val="clear" w:color="auto" w:fill="FFFFFF"/>
      <w:spacing w:after="240" w:line="0" w:lineRule="atLeast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4">
    <w:name w:val="Основной текст4"/>
    <w:basedOn w:val="a"/>
    <w:link w:val="a4"/>
    <w:pPr>
      <w:shd w:val="clear" w:color="auto" w:fill="FFFFFF"/>
      <w:spacing w:before="240" w:line="274" w:lineRule="exac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a5">
    <w:name w:val="Подпись к картинке"/>
    <w:basedOn w:val="a"/>
    <w:link w:val="Exact"/>
    <w:pPr>
      <w:shd w:val="clear" w:color="auto" w:fill="FFFFFF"/>
      <w:spacing w:line="250" w:lineRule="exact"/>
      <w:jc w:val="both"/>
    </w:pPr>
    <w:rPr>
      <w:rFonts w:ascii="Times New Roman" w:eastAsia="Times New Roman" w:hAnsi="Times New Roman" w:cs="Times New Roman"/>
      <w:spacing w:val="4"/>
      <w:sz w:val="20"/>
      <w:szCs w:val="20"/>
    </w:rPr>
  </w:style>
  <w:style w:type="paragraph" w:customStyle="1" w:styleId="41">
    <w:name w:val="Основной текст (4)"/>
    <w:basedOn w:val="a"/>
    <w:link w:val="40"/>
    <w:pPr>
      <w:shd w:val="clear" w:color="auto" w:fill="FFFFFF"/>
      <w:spacing w:before="120"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120" w:line="0" w:lineRule="atLeast"/>
    </w:pPr>
    <w:rPr>
      <w:rFonts w:ascii="Segoe UI" w:eastAsia="Segoe UI" w:hAnsi="Segoe UI" w:cs="Segoe UI"/>
      <w:b/>
      <w:bCs/>
      <w:sz w:val="20"/>
      <w:szCs w:val="20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line="0" w:lineRule="atLeast"/>
      <w:outlineLvl w:val="0"/>
    </w:pPr>
    <w:rPr>
      <w:rFonts w:ascii="Consolas" w:eastAsia="Consolas" w:hAnsi="Consolas" w:cs="Consolas"/>
      <w:spacing w:val="-80"/>
      <w:sz w:val="42"/>
      <w:szCs w:val="42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after="240" w:line="0" w:lineRule="atLeast"/>
      <w:jc w:val="both"/>
    </w:pPr>
    <w:rPr>
      <w:rFonts w:ascii="Times New Roman" w:eastAsia="Times New Roman" w:hAnsi="Times New Roman" w:cs="Times New Roman"/>
      <w:spacing w:val="-10"/>
      <w:sz w:val="8"/>
      <w:szCs w:val="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240" w:line="0" w:lineRule="atLeas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34">
    <w:name w:val="Заголовок №3"/>
    <w:basedOn w:val="a"/>
    <w:link w:val="33"/>
    <w:pPr>
      <w:shd w:val="clear" w:color="auto" w:fill="FFFFFF"/>
      <w:spacing w:line="274" w:lineRule="exact"/>
      <w:jc w:val="both"/>
      <w:outlineLvl w:val="2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styleId="a6">
    <w:name w:val="No Spacing"/>
    <w:uiPriority w:val="1"/>
    <w:qFormat/>
    <w:rsid w:val="00DC6FEB"/>
    <w:pPr>
      <w:widowControl/>
    </w:pPr>
    <w:rPr>
      <w:rFonts w:ascii="Times New Roman" w:eastAsia="Times New Roman" w:hAnsi="Times New Roman" w:cs="Times New Roman"/>
      <w:lang w:bidi="ar-SA"/>
    </w:rPr>
  </w:style>
  <w:style w:type="paragraph" w:styleId="a7">
    <w:name w:val="List Paragraph"/>
    <w:basedOn w:val="a"/>
    <w:uiPriority w:val="34"/>
    <w:qFormat/>
    <w:rsid w:val="002A588C"/>
    <w:pPr>
      <w:widowControl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color w:val="auto"/>
      <w:sz w:val="22"/>
      <w:szCs w:val="22"/>
      <w:lang w:bidi="ar-SA"/>
    </w:rPr>
  </w:style>
  <w:style w:type="paragraph" w:styleId="a8">
    <w:name w:val="Balloon Text"/>
    <w:basedOn w:val="a"/>
    <w:link w:val="a9"/>
    <w:uiPriority w:val="99"/>
    <w:semiHidden/>
    <w:unhideWhenUsed/>
    <w:rsid w:val="003F0E5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F0E56"/>
    <w:rPr>
      <w:rFonts w:ascii="Segoe UI" w:hAnsi="Segoe UI" w:cs="Segoe UI"/>
      <w:color w:val="000000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CC7F6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CC7F69"/>
    <w:rPr>
      <w:color w:val="000000"/>
    </w:rPr>
  </w:style>
  <w:style w:type="paragraph" w:styleId="ac">
    <w:name w:val="footer"/>
    <w:basedOn w:val="a"/>
    <w:link w:val="ad"/>
    <w:uiPriority w:val="99"/>
    <w:unhideWhenUsed/>
    <w:rsid w:val="00CC7F6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CC7F69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493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527</Words>
  <Characters>3005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Черкашина</dc:creator>
  <cp:lastModifiedBy>Черкашина</cp:lastModifiedBy>
  <cp:revision>12</cp:revision>
  <cp:lastPrinted>2018-12-11T08:44:00Z</cp:lastPrinted>
  <dcterms:created xsi:type="dcterms:W3CDTF">2018-12-07T07:09:00Z</dcterms:created>
  <dcterms:modified xsi:type="dcterms:W3CDTF">2018-12-25T10:28:00Z</dcterms:modified>
</cp:coreProperties>
</file>